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F8" w:rsidRDefault="00707CF8" w:rsidP="00707CF8">
      <w:pPr>
        <w:ind w:right="420"/>
        <w:jc w:val="left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附件一：</w:t>
      </w:r>
      <w:bookmarkStart w:id="0" w:name="_GoBack"/>
      <w:r>
        <w:rPr>
          <w:rFonts w:ascii="仿宋_GB2312" w:eastAsia="仿宋_GB2312" w:hint="eastAsia"/>
          <w:sz w:val="30"/>
          <w:szCs w:val="30"/>
        </w:rPr>
        <w:t>质量工程项目名单</w:t>
      </w:r>
      <w:bookmarkEnd w:id="0"/>
    </w:p>
    <w:p w:rsidR="00707CF8" w:rsidRPr="00707CF8" w:rsidRDefault="00707CF8" w:rsidP="00707CF8">
      <w:pPr>
        <w:snapToGrid w:val="0"/>
        <w:ind w:right="420"/>
        <w:jc w:val="left"/>
        <w:rPr>
          <w:rFonts w:ascii="仿宋_GB2312" w:eastAsia="仿宋_GB2312" w:hint="eastAsia"/>
          <w:b/>
          <w:sz w:val="18"/>
          <w:szCs w:val="18"/>
        </w:rPr>
      </w:pPr>
      <w:r w:rsidRPr="00707CF8">
        <w:rPr>
          <w:rFonts w:ascii="仿宋_GB2312" w:eastAsia="仿宋_GB2312" w:hint="eastAsia"/>
          <w:b/>
          <w:sz w:val="18"/>
          <w:szCs w:val="18"/>
        </w:rPr>
        <w:t>一、精品课程</w:t>
      </w:r>
    </w:p>
    <w:tbl>
      <w:tblPr>
        <w:tblW w:w="8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1408"/>
        <w:gridCol w:w="2700"/>
      </w:tblGrid>
      <w:tr w:rsidR="00707CF8" w:rsidTr="00121CD8">
        <w:trPr>
          <w:trHeight w:val="242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项目名称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项目负责人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系（部）</w:t>
            </w:r>
          </w:p>
        </w:tc>
      </w:tr>
      <w:tr w:rsidR="00707CF8" w:rsidTr="00121CD8">
        <w:trPr>
          <w:trHeight w:val="242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电工基础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刘志璟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汽车工程系与交通运输系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汽车发动机构造与原理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张子成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汽车工程系与交通运输系</w:t>
            </w:r>
          </w:p>
        </w:tc>
      </w:tr>
      <w:tr w:rsidR="00707CF8" w:rsidTr="00121CD8">
        <w:trPr>
          <w:trHeight w:val="25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汽车营销技术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范继春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汽车工程系与交通运输系</w:t>
            </w:r>
          </w:p>
        </w:tc>
      </w:tr>
      <w:tr w:rsidR="00707CF8" w:rsidTr="00121CD8">
        <w:trPr>
          <w:trHeight w:val="25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汽车电子控制技术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王永仁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汽车工程系与交通运输系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汽车空调技术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常亮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汽车工程系与交通运输系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汽车电器设备构造与维修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张子成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汽车工程系与交通运输系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汽车底盘构造与维修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王小娟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汽车工程系与交通运输系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塑料模具设计制造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张洲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机电工程系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机械制图与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AUTOCAD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王技德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机电工程系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UG</w:t>
            </w:r>
            <w:r>
              <w:rPr>
                <w:rFonts w:cs="Times New Roman" w:hint="eastAsia"/>
                <w:color w:val="000000"/>
                <w:sz w:val="18"/>
                <w:szCs w:val="18"/>
              </w:rPr>
              <w:t>应用技术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胡宗政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机电工程系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机械基础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施红英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机电工程系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机械制造基础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王艳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机电工程系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VB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仇俊峰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电子与信息工程系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Visual FoxPro</w:t>
            </w:r>
            <w:r>
              <w:rPr>
                <w:rFonts w:cs="Times New Roman" w:hint="eastAsia"/>
                <w:color w:val="000000"/>
                <w:sz w:val="18"/>
                <w:szCs w:val="18"/>
              </w:rPr>
              <w:t>数据库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仇俊峰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电子与信息工程系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计算机网络实用技术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阎璟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电子与信息工程系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.NET</w:t>
            </w:r>
            <w:r>
              <w:rPr>
                <w:rFonts w:cs="Times New Roman" w:hint="eastAsia"/>
                <w:color w:val="000000"/>
                <w:sz w:val="18"/>
                <w:szCs w:val="18"/>
              </w:rPr>
              <w:t>平台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WEB</w:t>
            </w:r>
            <w:r>
              <w:rPr>
                <w:rFonts w:cs="Times New Roman" w:hint="eastAsia"/>
                <w:color w:val="000000"/>
                <w:sz w:val="18"/>
                <w:szCs w:val="18"/>
              </w:rPr>
              <w:t>程序设计与开发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徐少军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电子与信息工程系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网站组建与维护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蔚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治国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电子与信息工程系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面向对象程序设计（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C#</w:t>
            </w:r>
            <w:r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徐少军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电子与信息工程系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计算机组装与维护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蔚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治国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电子与信息工程系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电子产品生产工艺与管理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谢华燕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电子与信息工程系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基于工作过程的软件项目管理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梁宏炜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电子与信息工程系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Linux</w:t>
            </w:r>
            <w:r>
              <w:rPr>
                <w:rFonts w:cs="Times New Roman" w:hint="eastAsia"/>
                <w:color w:val="000000"/>
                <w:sz w:val="18"/>
                <w:szCs w:val="18"/>
              </w:rPr>
              <w:t>操作系统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杨政安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电子与信息工程系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单片机原理与应用技术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梁璐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电子与信息工程系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虚拟仪器与仿真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潘丽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电子与信息工程系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基础会计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毛维筠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经济管理系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电子商务概论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毛维筠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经济管理系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财务会计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康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世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硕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经济管理系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导游基础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徐志萍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经济管理系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市场营销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张碧林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经济管理系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经济学基础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王茹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经济管理系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证券投资与实训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裘永萍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经济管理系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甘肃导游词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郭林娜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经济管理系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财务管理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马锁生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经济管理系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Photoshop</w:t>
            </w:r>
            <w:r>
              <w:rPr>
                <w:rFonts w:cs="Times New Roman" w:hint="eastAsia"/>
                <w:color w:val="000000"/>
                <w:sz w:val="18"/>
                <w:szCs w:val="18"/>
              </w:rPr>
              <w:t>平面图形图像处理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张和胜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数字传媒系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图形图像处理（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Illustrator</w:t>
            </w:r>
            <w:r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张和胜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数字传媒系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三维动画设计与制作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张和胜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数字传媒系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演播室电视节目制作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周宁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数字传媒系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高职高专英语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张</w:t>
            </w: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世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进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应用外语系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英语口语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杨丽珍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应用外语系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英文景点讲解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路群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应用外语系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酒店英语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刘燕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应用外语系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英语翻译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陈思亮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应用外语系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植物与植物生理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王剑虹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生物工程系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钢琴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封震乾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初等教育系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学前心理学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李玉芳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初等教育系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大学语文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李慧霞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基础教学部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经济数学基础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张兰香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基础教学部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乒乓球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杨润霞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体管教学部</w:t>
            </w:r>
          </w:p>
        </w:tc>
      </w:tr>
      <w:tr w:rsidR="00707CF8" w:rsidTr="00121CD8">
        <w:trPr>
          <w:trHeight w:val="247"/>
        </w:trPr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思想道德修养与法律基础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王李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思想政治理论教学科研部</w:t>
            </w:r>
          </w:p>
        </w:tc>
      </w:tr>
    </w:tbl>
    <w:p w:rsidR="00707CF8" w:rsidRDefault="00707CF8" w:rsidP="00707CF8">
      <w:pPr>
        <w:ind w:right="420"/>
        <w:jc w:val="left"/>
        <w:rPr>
          <w:rFonts w:ascii="仿宋_GB2312" w:eastAsia="仿宋_GB2312" w:hint="eastAsia"/>
          <w:sz w:val="18"/>
          <w:szCs w:val="18"/>
        </w:rPr>
      </w:pPr>
    </w:p>
    <w:p w:rsidR="00707CF8" w:rsidRPr="00707CF8" w:rsidRDefault="00707CF8" w:rsidP="00707CF8">
      <w:pPr>
        <w:ind w:right="420"/>
        <w:jc w:val="left"/>
        <w:rPr>
          <w:rFonts w:ascii="仿宋_GB2312" w:eastAsia="仿宋_GB2312" w:hint="eastAsia"/>
          <w:b/>
          <w:sz w:val="18"/>
          <w:szCs w:val="18"/>
        </w:rPr>
      </w:pPr>
      <w:r w:rsidRPr="00707CF8">
        <w:rPr>
          <w:rFonts w:ascii="仿宋_GB2312" w:eastAsia="仿宋_GB2312" w:hint="eastAsia"/>
          <w:b/>
          <w:sz w:val="18"/>
          <w:szCs w:val="18"/>
        </w:rPr>
        <w:t>二、省级特色专业</w:t>
      </w:r>
    </w:p>
    <w:tbl>
      <w:tblPr>
        <w:tblW w:w="8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3"/>
        <w:gridCol w:w="1417"/>
        <w:gridCol w:w="2682"/>
      </w:tblGrid>
      <w:tr w:rsidR="00707CF8" w:rsidTr="00121CD8">
        <w:trPr>
          <w:trHeight w:val="56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项目名称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项目负责人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主要完成单位</w:t>
            </w:r>
          </w:p>
        </w:tc>
      </w:tr>
      <w:tr w:rsidR="00707CF8" w:rsidTr="00121CD8">
        <w:trPr>
          <w:trHeight w:val="56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数控技术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胡宗政</w:t>
            </w:r>
            <w:proofErr w:type="gramEnd"/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机电工程系</w:t>
            </w:r>
          </w:p>
        </w:tc>
      </w:tr>
      <w:tr w:rsidR="00707CF8" w:rsidTr="00121CD8">
        <w:trPr>
          <w:trHeight w:val="56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动漫设计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与制作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褚鹏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数字传媒系</w:t>
            </w:r>
          </w:p>
        </w:tc>
      </w:tr>
      <w:tr w:rsidR="00707CF8" w:rsidTr="00121CD8">
        <w:trPr>
          <w:trHeight w:val="56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汽车检测与维修技术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张子成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汽车工程与交通运输系</w:t>
            </w:r>
          </w:p>
        </w:tc>
      </w:tr>
    </w:tbl>
    <w:p w:rsidR="00707CF8" w:rsidRDefault="00707CF8" w:rsidP="00707CF8">
      <w:pPr>
        <w:ind w:right="420"/>
        <w:jc w:val="left"/>
        <w:rPr>
          <w:rFonts w:ascii="仿宋_GB2312" w:eastAsia="仿宋_GB2312" w:hint="eastAsia"/>
          <w:sz w:val="18"/>
          <w:szCs w:val="18"/>
        </w:rPr>
      </w:pPr>
    </w:p>
    <w:p w:rsidR="00707CF8" w:rsidRDefault="00707CF8" w:rsidP="00707CF8">
      <w:pPr>
        <w:ind w:right="420"/>
        <w:jc w:val="left"/>
        <w:rPr>
          <w:rFonts w:ascii="仿宋_GB2312" w:eastAsia="仿宋_GB2312" w:hint="eastAsia"/>
          <w:sz w:val="18"/>
          <w:szCs w:val="18"/>
        </w:rPr>
      </w:pPr>
    </w:p>
    <w:p w:rsidR="00707CF8" w:rsidRPr="00707CF8" w:rsidRDefault="00707CF8" w:rsidP="00707CF8">
      <w:pPr>
        <w:ind w:right="420"/>
        <w:jc w:val="left"/>
        <w:rPr>
          <w:rFonts w:ascii="仿宋_GB2312" w:eastAsia="仿宋_GB2312" w:hint="eastAsia"/>
          <w:b/>
          <w:sz w:val="18"/>
          <w:szCs w:val="18"/>
        </w:rPr>
      </w:pPr>
      <w:r w:rsidRPr="00707CF8">
        <w:rPr>
          <w:rFonts w:ascii="仿宋_GB2312" w:eastAsia="仿宋_GB2312" w:hint="eastAsia"/>
          <w:b/>
          <w:sz w:val="18"/>
          <w:szCs w:val="18"/>
        </w:rPr>
        <w:t>三、教学名师</w:t>
      </w:r>
    </w:p>
    <w:tbl>
      <w:tblPr>
        <w:tblW w:w="8754" w:type="dxa"/>
        <w:jc w:val="center"/>
        <w:tblInd w:w="5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9"/>
        <w:gridCol w:w="1417"/>
        <w:gridCol w:w="2718"/>
      </w:tblGrid>
      <w:tr w:rsidR="00707CF8" w:rsidTr="00121CD8">
        <w:trPr>
          <w:trHeight w:val="281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项目名称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项目负责人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系（部）</w:t>
            </w:r>
          </w:p>
        </w:tc>
      </w:tr>
      <w:tr w:rsidR="00707CF8" w:rsidTr="00121CD8">
        <w:trPr>
          <w:trHeight w:val="281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2007年“教学名师”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徐少军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电子信息工程系</w:t>
            </w:r>
          </w:p>
        </w:tc>
      </w:tr>
      <w:tr w:rsidR="00707CF8" w:rsidTr="00121CD8">
        <w:trPr>
          <w:trHeight w:val="287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2011年“教学名师”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胡宗政</w:t>
            </w:r>
            <w:proofErr w:type="gramEnd"/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机电工程系</w:t>
            </w:r>
          </w:p>
        </w:tc>
      </w:tr>
      <w:tr w:rsidR="00707CF8" w:rsidTr="00121CD8">
        <w:trPr>
          <w:trHeight w:val="298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2011年“教学名师”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康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世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硕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经济管理系</w:t>
            </w:r>
          </w:p>
        </w:tc>
      </w:tr>
      <w:tr w:rsidR="00707CF8" w:rsidTr="00121CD8">
        <w:trPr>
          <w:trHeight w:val="298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2011年“教学名师”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王永仁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汽车工程与交通运输系</w:t>
            </w:r>
          </w:p>
        </w:tc>
      </w:tr>
      <w:tr w:rsidR="00707CF8" w:rsidTr="00121CD8">
        <w:trPr>
          <w:trHeight w:val="287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2011年“教学名师”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张子成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汽车工程与交通运输系</w:t>
            </w:r>
          </w:p>
        </w:tc>
      </w:tr>
      <w:tr w:rsidR="00707CF8" w:rsidTr="00121CD8">
        <w:trPr>
          <w:trHeight w:val="298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2012年“教学名师”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范继春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汽车工程与交通运输系</w:t>
            </w:r>
          </w:p>
        </w:tc>
      </w:tr>
      <w:tr w:rsidR="00707CF8" w:rsidTr="00121CD8">
        <w:trPr>
          <w:trHeight w:val="298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2012年“教学名师”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widowControl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张洲</w:t>
            </w:r>
            <w:proofErr w:type="gramEnd"/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机电工程系</w:t>
            </w:r>
          </w:p>
        </w:tc>
      </w:tr>
      <w:tr w:rsidR="00707CF8" w:rsidTr="00121CD8">
        <w:trPr>
          <w:trHeight w:val="298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2012年“教学名师”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岳绚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电子信息工程系</w:t>
            </w:r>
          </w:p>
        </w:tc>
      </w:tr>
      <w:tr w:rsidR="00707CF8" w:rsidTr="00121CD8">
        <w:trPr>
          <w:trHeight w:val="287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2012年“教学名师”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王雅孝</w:t>
            </w:r>
            <w:proofErr w:type="gramEnd"/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机电工程系</w:t>
            </w:r>
          </w:p>
        </w:tc>
      </w:tr>
      <w:tr w:rsidR="00707CF8" w:rsidTr="00121CD8">
        <w:trPr>
          <w:trHeight w:val="287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2013年“教学名师”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王技德</w:t>
            </w:r>
            <w:proofErr w:type="gramEnd"/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机电工程系</w:t>
            </w:r>
          </w:p>
        </w:tc>
      </w:tr>
      <w:tr w:rsidR="00707CF8" w:rsidTr="00121CD8">
        <w:trPr>
          <w:trHeight w:val="287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2013年“教学名师”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赵玉红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经济管理系</w:t>
            </w:r>
          </w:p>
        </w:tc>
      </w:tr>
      <w:tr w:rsidR="00707CF8" w:rsidTr="00121CD8">
        <w:trPr>
          <w:trHeight w:val="287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2013年“教学名师”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朱永迪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机电工程系</w:t>
            </w:r>
          </w:p>
        </w:tc>
      </w:tr>
      <w:tr w:rsidR="00707CF8" w:rsidTr="00121CD8">
        <w:trPr>
          <w:trHeight w:val="287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2013年“教学名师”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裘永苹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经济管理系</w:t>
            </w:r>
          </w:p>
        </w:tc>
      </w:tr>
      <w:tr w:rsidR="00707CF8" w:rsidTr="00121CD8">
        <w:trPr>
          <w:trHeight w:val="287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2014年“教学名师”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杨新田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机电工程系</w:t>
            </w:r>
          </w:p>
        </w:tc>
      </w:tr>
      <w:tr w:rsidR="00707CF8" w:rsidTr="00121CD8">
        <w:trPr>
          <w:trHeight w:val="287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2014年“教学名师”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王剑虹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生物工程系</w:t>
            </w:r>
          </w:p>
        </w:tc>
      </w:tr>
      <w:tr w:rsidR="00707CF8" w:rsidTr="00121CD8">
        <w:trPr>
          <w:trHeight w:val="287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2015年“教学名师”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杨进红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初等教育系</w:t>
            </w:r>
          </w:p>
        </w:tc>
      </w:tr>
      <w:tr w:rsidR="00707CF8" w:rsidTr="00121CD8">
        <w:trPr>
          <w:trHeight w:val="287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2015年“教学名师”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张冰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经济管理系</w:t>
            </w:r>
          </w:p>
        </w:tc>
      </w:tr>
      <w:tr w:rsidR="00707CF8" w:rsidTr="00121CD8">
        <w:trPr>
          <w:trHeight w:val="287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2015年“教学名师”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王小娟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汽车工程与交通运输系</w:t>
            </w:r>
          </w:p>
        </w:tc>
      </w:tr>
    </w:tbl>
    <w:p w:rsidR="00707CF8" w:rsidRDefault="00707CF8" w:rsidP="00707CF8">
      <w:pPr>
        <w:ind w:right="420"/>
        <w:jc w:val="left"/>
        <w:rPr>
          <w:rFonts w:ascii="仿宋_GB2312" w:eastAsia="仿宋_GB2312" w:hint="eastAsia"/>
          <w:sz w:val="18"/>
          <w:szCs w:val="18"/>
        </w:rPr>
      </w:pPr>
    </w:p>
    <w:p w:rsidR="00707CF8" w:rsidRDefault="00707CF8" w:rsidP="00707CF8">
      <w:pPr>
        <w:ind w:right="420"/>
        <w:jc w:val="left"/>
        <w:rPr>
          <w:rFonts w:ascii="仿宋_GB2312" w:eastAsia="仿宋_GB2312" w:hint="eastAsia"/>
          <w:sz w:val="18"/>
          <w:szCs w:val="18"/>
        </w:rPr>
      </w:pPr>
    </w:p>
    <w:p w:rsidR="00707CF8" w:rsidRPr="00707CF8" w:rsidRDefault="00707CF8" w:rsidP="00707CF8">
      <w:pPr>
        <w:ind w:right="420"/>
        <w:jc w:val="left"/>
        <w:rPr>
          <w:rFonts w:ascii="仿宋_GB2312" w:eastAsia="仿宋_GB2312" w:hint="eastAsia"/>
          <w:b/>
          <w:sz w:val="18"/>
          <w:szCs w:val="18"/>
        </w:rPr>
      </w:pPr>
      <w:r w:rsidRPr="00707CF8">
        <w:rPr>
          <w:rFonts w:ascii="仿宋_GB2312" w:eastAsia="仿宋_GB2312" w:hint="eastAsia"/>
          <w:b/>
          <w:sz w:val="18"/>
          <w:szCs w:val="18"/>
        </w:rPr>
        <w:t>四、教学团队</w:t>
      </w:r>
    </w:p>
    <w:tbl>
      <w:tblPr>
        <w:tblW w:w="8694" w:type="dxa"/>
        <w:jc w:val="center"/>
        <w:tblInd w:w="3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9"/>
        <w:gridCol w:w="1417"/>
        <w:gridCol w:w="2688"/>
      </w:tblGrid>
      <w:tr w:rsidR="00707CF8" w:rsidTr="00121CD8">
        <w:trPr>
          <w:trHeight w:val="146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项目名称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项目负责人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系（部）</w:t>
            </w:r>
          </w:p>
        </w:tc>
      </w:tr>
      <w:tr w:rsidR="00707CF8" w:rsidTr="00121CD8">
        <w:trPr>
          <w:trHeight w:val="146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汽车检测与维修技术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王永仁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汽车工程与交通运输系</w:t>
            </w:r>
          </w:p>
        </w:tc>
      </w:tr>
      <w:tr w:rsidR="00707CF8" w:rsidTr="00121CD8">
        <w:trPr>
          <w:trHeight w:val="15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计算机应用技术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徐少军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电子信息工程系</w:t>
            </w:r>
          </w:p>
        </w:tc>
      </w:tr>
      <w:tr w:rsidR="00707CF8" w:rsidTr="00121CD8">
        <w:trPr>
          <w:trHeight w:val="15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物流管理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汪丽</w:t>
            </w:r>
            <w:proofErr w:type="gramEnd"/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经济管理系</w:t>
            </w:r>
          </w:p>
        </w:tc>
      </w:tr>
      <w:tr w:rsidR="00707CF8" w:rsidTr="00121CD8">
        <w:trPr>
          <w:trHeight w:val="15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现代制造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张洲</w:t>
            </w:r>
            <w:proofErr w:type="gramEnd"/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机电工程系</w:t>
            </w:r>
          </w:p>
        </w:tc>
      </w:tr>
      <w:tr w:rsidR="00707CF8" w:rsidTr="00121CD8">
        <w:trPr>
          <w:trHeight w:val="15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酒店管理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康明福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经济管理系</w:t>
            </w:r>
          </w:p>
        </w:tc>
      </w:tr>
      <w:tr w:rsidR="00707CF8" w:rsidTr="00121CD8">
        <w:trPr>
          <w:trHeight w:val="146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三维动画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张和胜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数字传媒系</w:t>
            </w:r>
          </w:p>
        </w:tc>
      </w:tr>
      <w:tr w:rsidR="00707CF8" w:rsidTr="00121CD8">
        <w:trPr>
          <w:trHeight w:val="15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装饰艺术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widowControl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冷建军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艺术系</w:t>
            </w:r>
          </w:p>
        </w:tc>
      </w:tr>
      <w:tr w:rsidR="00707CF8" w:rsidTr="00121CD8">
        <w:trPr>
          <w:trHeight w:val="15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机电一体化技术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朱永迪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机电工程系</w:t>
            </w:r>
          </w:p>
        </w:tc>
      </w:tr>
      <w:tr w:rsidR="00707CF8" w:rsidTr="00121CD8">
        <w:trPr>
          <w:trHeight w:val="15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汽车技术服务与营销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范继春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汽车工程与交通运输系</w:t>
            </w:r>
          </w:p>
        </w:tc>
      </w:tr>
      <w:tr w:rsidR="00707CF8" w:rsidTr="00121CD8">
        <w:trPr>
          <w:trHeight w:val="15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CAD/CAM应用技术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胡宗政</w:t>
            </w:r>
            <w:proofErr w:type="gramEnd"/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机电工程系</w:t>
            </w:r>
          </w:p>
        </w:tc>
      </w:tr>
      <w:tr w:rsidR="00707CF8" w:rsidTr="00121CD8">
        <w:trPr>
          <w:trHeight w:val="152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会计电算化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康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世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硕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经济管理系</w:t>
            </w:r>
          </w:p>
        </w:tc>
      </w:tr>
      <w:tr w:rsidR="00707CF8" w:rsidTr="00121CD8">
        <w:trPr>
          <w:trHeight w:val="48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电子技术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梁璐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电子信息工程系</w:t>
            </w:r>
          </w:p>
        </w:tc>
      </w:tr>
    </w:tbl>
    <w:p w:rsidR="00707CF8" w:rsidRDefault="00707CF8" w:rsidP="00707CF8">
      <w:pPr>
        <w:ind w:right="420"/>
        <w:jc w:val="left"/>
        <w:rPr>
          <w:rFonts w:ascii="仿宋_GB2312" w:eastAsia="仿宋_GB2312" w:hint="eastAsia"/>
          <w:sz w:val="18"/>
          <w:szCs w:val="18"/>
        </w:rPr>
      </w:pPr>
    </w:p>
    <w:p w:rsidR="00707CF8" w:rsidRDefault="00707CF8" w:rsidP="00707CF8">
      <w:pPr>
        <w:ind w:right="420"/>
        <w:jc w:val="left"/>
        <w:rPr>
          <w:rFonts w:ascii="仿宋_GB2312" w:eastAsia="仿宋_GB2312" w:hint="eastAsia"/>
          <w:sz w:val="18"/>
          <w:szCs w:val="18"/>
        </w:rPr>
      </w:pPr>
    </w:p>
    <w:p w:rsidR="00707CF8" w:rsidRDefault="00707CF8" w:rsidP="00707CF8">
      <w:pPr>
        <w:ind w:right="420"/>
        <w:jc w:val="left"/>
        <w:rPr>
          <w:rFonts w:ascii="仿宋_GB2312" w:eastAsia="仿宋_GB2312" w:hint="eastAsia"/>
          <w:sz w:val="18"/>
          <w:szCs w:val="18"/>
        </w:rPr>
      </w:pPr>
    </w:p>
    <w:p w:rsidR="00707CF8" w:rsidRDefault="00707CF8" w:rsidP="00707CF8">
      <w:pPr>
        <w:ind w:right="420"/>
        <w:jc w:val="left"/>
        <w:rPr>
          <w:rFonts w:ascii="仿宋_GB2312" w:eastAsia="仿宋_GB2312" w:hint="eastAsia"/>
          <w:sz w:val="18"/>
          <w:szCs w:val="18"/>
        </w:rPr>
      </w:pPr>
    </w:p>
    <w:p w:rsidR="00707CF8" w:rsidRDefault="00707CF8" w:rsidP="00707CF8">
      <w:pPr>
        <w:ind w:right="420"/>
        <w:jc w:val="left"/>
        <w:rPr>
          <w:rFonts w:ascii="仿宋_GB2312" w:eastAsia="仿宋_GB2312" w:hint="eastAsia"/>
          <w:sz w:val="18"/>
          <w:szCs w:val="18"/>
        </w:rPr>
      </w:pPr>
    </w:p>
    <w:p w:rsidR="00707CF8" w:rsidRPr="00707CF8" w:rsidRDefault="00707CF8" w:rsidP="00707CF8">
      <w:pPr>
        <w:ind w:right="420"/>
        <w:jc w:val="left"/>
        <w:rPr>
          <w:rFonts w:ascii="仿宋_GB2312" w:eastAsia="仿宋_GB2312" w:hint="eastAsia"/>
          <w:b/>
          <w:sz w:val="18"/>
          <w:szCs w:val="18"/>
        </w:rPr>
      </w:pPr>
      <w:r w:rsidRPr="00707CF8">
        <w:rPr>
          <w:rFonts w:ascii="仿宋_GB2312" w:eastAsia="仿宋_GB2312" w:hint="eastAsia"/>
          <w:b/>
          <w:sz w:val="18"/>
          <w:szCs w:val="18"/>
        </w:rPr>
        <w:lastRenderedPageBreak/>
        <w:t>五、教学成果奖</w:t>
      </w:r>
    </w:p>
    <w:tbl>
      <w:tblPr>
        <w:tblW w:w="8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3"/>
        <w:gridCol w:w="1417"/>
        <w:gridCol w:w="2682"/>
      </w:tblGrid>
      <w:tr w:rsidR="00707CF8" w:rsidTr="00121CD8">
        <w:trPr>
          <w:trHeight w:val="510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项目名称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项目负责人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主要完成单位</w:t>
            </w:r>
          </w:p>
        </w:tc>
      </w:tr>
      <w:tr w:rsidR="00707CF8" w:rsidTr="00121CD8">
        <w:trPr>
          <w:trHeight w:val="510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基于工作过程的电气及PLC 控制实验室建设成果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朱永迪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机电工程系</w:t>
            </w:r>
          </w:p>
        </w:tc>
      </w:tr>
      <w:tr w:rsidR="00707CF8" w:rsidTr="00121CD8">
        <w:trPr>
          <w:trHeight w:val="510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建立校科合作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平台  提升人才培养水平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赵凤舞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生物工程系</w:t>
            </w:r>
          </w:p>
        </w:tc>
      </w:tr>
      <w:tr w:rsidR="00707CF8" w:rsidTr="00121CD8">
        <w:trPr>
          <w:trHeight w:val="510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以“大学生技能竞赛”为平台开展教学模式创新与创新人才培养的探索与实践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赵勇成</w:t>
            </w:r>
            <w:proofErr w:type="gramEnd"/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机电工程系</w:t>
            </w:r>
          </w:p>
        </w:tc>
      </w:tr>
      <w:tr w:rsidR="00707CF8" w:rsidTr="00121CD8">
        <w:trPr>
          <w:trHeight w:val="510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《山水兰州》系列之《我的家乡》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褚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 xml:space="preserve">  鹏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数字传媒系</w:t>
            </w:r>
          </w:p>
        </w:tc>
      </w:tr>
      <w:tr w:rsidR="00707CF8" w:rsidTr="00121CD8">
        <w:trPr>
          <w:trHeight w:val="510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基于“快乐课堂”理念下的计算机教学方法初探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何雪妮</w:t>
            </w:r>
            <w:proofErr w:type="gramEnd"/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电子信息工程系</w:t>
            </w:r>
          </w:p>
        </w:tc>
      </w:tr>
      <w:tr w:rsidR="00707CF8" w:rsidTr="00121CD8">
        <w:trPr>
          <w:trHeight w:val="510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高职院校《经济学基础》课程多媒体教学的研究与实践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姜  丽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经济管理系</w:t>
            </w:r>
          </w:p>
        </w:tc>
      </w:tr>
      <w:tr w:rsidR="00707CF8" w:rsidTr="00121CD8">
        <w:trPr>
          <w:trHeight w:val="510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省级特色数控技术专业教学改革与实践成果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sz w:val="18"/>
                <w:szCs w:val="18"/>
              </w:rPr>
              <w:t>胡宗政</w:t>
            </w:r>
            <w:proofErr w:type="gramEnd"/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机电工程系</w:t>
            </w:r>
          </w:p>
        </w:tc>
      </w:tr>
      <w:tr w:rsidR="00707CF8" w:rsidTr="00121CD8">
        <w:trPr>
          <w:trHeight w:val="510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“基于工作过程”的教学改革与实践——高职汽车专业精品课程建设成果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张子成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汽车工程与交通运输系</w:t>
            </w:r>
          </w:p>
        </w:tc>
      </w:tr>
      <w:tr w:rsidR="00707CF8" w:rsidTr="00121CD8">
        <w:trPr>
          <w:trHeight w:val="510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高职高专英语专业语言课堂教学模式改革研究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陈  剑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应用外语系</w:t>
            </w:r>
          </w:p>
        </w:tc>
      </w:tr>
      <w:tr w:rsidR="00707CF8" w:rsidTr="00121CD8">
        <w:trPr>
          <w:trHeight w:val="510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以“创新创业教育体系”为平台培养学生创新能力和创业素质的探索与实践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朱永迪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机电工程系</w:t>
            </w:r>
          </w:p>
        </w:tc>
      </w:tr>
      <w:tr w:rsidR="00707CF8" w:rsidTr="00121CD8">
        <w:trPr>
          <w:trHeight w:val="510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《财务会计》教材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康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世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硕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经济管理系</w:t>
            </w:r>
          </w:p>
        </w:tc>
      </w:tr>
      <w:tr w:rsidR="00707CF8" w:rsidTr="00121CD8">
        <w:trPr>
          <w:trHeight w:val="510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《甘肃省高职院校教师绩效考核研究—以兰州职业技术学院为例》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汪  璟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经济管理系</w:t>
            </w:r>
          </w:p>
        </w:tc>
      </w:tr>
      <w:tr w:rsidR="00707CF8" w:rsidTr="00121CD8">
        <w:trPr>
          <w:trHeight w:val="510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校企合作模式下数控专业校内实训基地建设的研究与实践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胡宗政</w:t>
            </w:r>
            <w:proofErr w:type="gramEnd"/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机电工程系</w:t>
            </w:r>
          </w:p>
        </w:tc>
      </w:tr>
      <w:tr w:rsidR="00707CF8" w:rsidTr="00121CD8">
        <w:trPr>
          <w:trHeight w:val="510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依托校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企校科合作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平台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构建光伏特色专业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模式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朱永迪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机电工程系</w:t>
            </w:r>
          </w:p>
        </w:tc>
      </w:tr>
      <w:tr w:rsidR="00707CF8" w:rsidTr="00121CD8">
        <w:trPr>
          <w:trHeight w:val="510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基于工学结合的汽车类专业课程体系的改革与实践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马  军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汽车工程与交通运输系</w:t>
            </w:r>
          </w:p>
        </w:tc>
      </w:tr>
      <w:tr w:rsidR="00707CF8" w:rsidTr="00121CD8">
        <w:trPr>
          <w:trHeight w:val="510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基于工作室化教学模式下的《演播室电视节目制作》课程建设与应用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周  宁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数字传媒系</w:t>
            </w:r>
          </w:p>
        </w:tc>
      </w:tr>
      <w:tr w:rsidR="00707CF8" w:rsidTr="00121CD8">
        <w:trPr>
          <w:trHeight w:val="510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高职机械类专业综合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实训校企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合作、工学结合模式的创新与实践---以五个“转化”为实施路径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李贵红</w:t>
            </w:r>
            <w:proofErr w:type="gramEnd"/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机电工程系</w:t>
            </w:r>
          </w:p>
        </w:tc>
      </w:tr>
      <w:tr w:rsidR="00707CF8" w:rsidTr="00121CD8">
        <w:trPr>
          <w:trHeight w:val="510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高等职业学校提升专业服务产业发展能力项目——电子表面组装技术实训中心建设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 xml:space="preserve">梁  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璐</w:t>
            </w:r>
            <w:proofErr w:type="gramEnd"/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电子信息工程系</w:t>
            </w:r>
          </w:p>
        </w:tc>
      </w:tr>
      <w:tr w:rsidR="00707CF8" w:rsidTr="00121CD8">
        <w:trPr>
          <w:trHeight w:val="510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增强课程实效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性教学</w:t>
            </w:r>
            <w:proofErr w:type="gramEnd"/>
            <w:r>
              <w:rPr>
                <w:rFonts w:ascii="宋体" w:hAnsi="宋体" w:hint="eastAsia"/>
                <w:sz w:val="18"/>
                <w:szCs w:val="18"/>
              </w:rPr>
              <w:t>研究与实践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杨新田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机电工程系</w:t>
            </w:r>
          </w:p>
        </w:tc>
      </w:tr>
      <w:tr w:rsidR="00707CF8" w:rsidTr="00121CD8">
        <w:trPr>
          <w:trHeight w:val="510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基于校企合作项目的《电子产品生产工艺与管理》课程资源建设与改革研究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谢华燕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电子信息工程系</w:t>
            </w:r>
          </w:p>
        </w:tc>
      </w:tr>
      <w:tr w:rsidR="00707CF8" w:rsidTr="00121CD8">
        <w:trPr>
          <w:trHeight w:val="510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证券投资基础与实训（教材）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裘永苹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经济管理系</w:t>
            </w:r>
          </w:p>
        </w:tc>
      </w:tr>
      <w:tr w:rsidR="00707CF8" w:rsidTr="00121CD8">
        <w:trPr>
          <w:trHeight w:val="510"/>
          <w:jc w:val="center"/>
        </w:trPr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儿童歌曲钢琴伴奏简易教程（教材）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封震乾</w:t>
            </w:r>
            <w:proofErr w:type="gramEnd"/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CF8" w:rsidRDefault="00707CF8" w:rsidP="00121CD8">
            <w:pPr>
              <w:snapToGrid w:val="0"/>
              <w:ind w:left="-63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初等教育系</w:t>
            </w:r>
          </w:p>
        </w:tc>
      </w:tr>
    </w:tbl>
    <w:p w:rsidR="005B3848" w:rsidRDefault="005B3848"/>
    <w:sectPr w:rsidR="005B38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CF8"/>
    <w:rsid w:val="005B3848"/>
    <w:rsid w:val="0070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C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C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2311</Characters>
  <Application>Microsoft Office Word</Application>
  <DocSecurity>0</DocSecurity>
  <Lines>19</Lines>
  <Paragraphs>5</Paragraphs>
  <ScaleCrop>false</ScaleCrop>
  <Company>china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2015-11-09T07:18:00Z</dcterms:created>
  <dcterms:modified xsi:type="dcterms:W3CDTF">2015-11-09T07:19:00Z</dcterms:modified>
</cp:coreProperties>
</file>